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50" w:rsidRPr="00372F50" w:rsidRDefault="00372F50" w:rsidP="00372F50">
      <w:pPr>
        <w:spacing w:after="324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The September 26-27th Fall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Colour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 Tour is being co-organized by Jim Dickson and Pat Onions and is timed for peak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colour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change of the hardwood forest in the area. The tour starts at the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PetroCan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gas station/restaurant on Highway 11 adjacent to the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Muskoka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Airport between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Gravenhurst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and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Bracebridge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. It is a 2 to 2-1/2 hour drive from Toronto and the drivers meeting is scheduled for 9:30 AM.</w:t>
      </w:r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br/>
        <w:t xml:space="preserve">The route will take us through the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Almaguin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Highlands north of</w:t>
      </w:r>
      <w:proofErr w:type="gram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  the</w:t>
      </w:r>
      <w:proofErr w:type="gram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Muskoka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region. The early part will run some of our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favourite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roads. </w:t>
      </w:r>
    </w:p>
    <w:p w:rsidR="00372F50" w:rsidRPr="00372F50" w:rsidRDefault="00372F50" w:rsidP="00372F50">
      <w:pPr>
        <w:spacing w:after="324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-Highway #4 and #141 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Bracebridge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 to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Rosseau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. </w:t>
      </w:r>
    </w:p>
    <w:p w:rsidR="00372F50" w:rsidRPr="00372F50" w:rsidRDefault="00372F50" w:rsidP="00372F50">
      <w:pPr>
        <w:spacing w:after="324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-Highway #3, #45, and #2 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Rosseau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to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Sprucedale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. </w:t>
      </w:r>
    </w:p>
    <w:p w:rsidR="00372F50" w:rsidRPr="00372F50" w:rsidRDefault="00372F50" w:rsidP="00372F50">
      <w:pPr>
        <w:spacing w:after="324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-Highway #518, #11, and #520 for a lunch stop at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Magnetawan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. </w:t>
      </w:r>
    </w:p>
    <w:p w:rsidR="00372F50" w:rsidRPr="00372F50" w:rsidRDefault="00372F50" w:rsidP="00372F50">
      <w:pPr>
        <w:spacing w:after="324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-Highway #510, #124, #11, to Trout Creek then  #522  to 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approx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 5km beyond town of 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Commanda</w:t>
      </w:r>
      <w:proofErr w:type="spellEnd"/>
    </w:p>
    <w:p w:rsidR="00372F50" w:rsidRPr="00372F50" w:rsidRDefault="00372F50" w:rsidP="00372F50">
      <w:pPr>
        <w:spacing w:after="324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-Highway #524 and #534 to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Restoule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 for a visit to Board's Honey Farm and a tour of the operation. </w:t>
      </w:r>
    </w:p>
    <w:p w:rsidR="00372F50" w:rsidRPr="00372F50" w:rsidRDefault="00372F50" w:rsidP="00372F50">
      <w:pPr>
        <w:spacing w:after="324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-Highway #534</w:t>
      </w:r>
      <w:proofErr w:type="gram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  to</w:t>
      </w:r>
      <w:proofErr w:type="gram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Nipissing Village, then #654 to 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Callander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(birthplace of the Dionne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Quints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) where we stay overnight at the Clarion Pinewood Park Hotel where there will be a buffet dinner. Please make your own hotel bookings with the hotel at 705-472-0810 or email </w:t>
      </w:r>
      <w:hyperlink r:id="rId6" w:tgtFrame="_blank" w:history="1">
        <w:r w:rsidRPr="00372F50">
          <w:rPr>
            <w:rFonts w:ascii="Arial" w:eastAsia="Times New Roman" w:hAnsi="Arial" w:cs="Arial"/>
            <w:color w:val="0072C6"/>
            <w:sz w:val="20"/>
            <w:szCs w:val="20"/>
            <w:lang w:val="en" w:eastAsia="en-CA"/>
          </w:rPr>
          <w:t>Stay@ClarionResortPinewoodPark.com</w:t>
        </w:r>
      </w:hyperlink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. </w:t>
      </w:r>
    </w:p>
    <w:p w:rsidR="00372F50" w:rsidRPr="00372F50" w:rsidRDefault="00372F50" w:rsidP="00372F50">
      <w:pPr>
        <w:spacing w:after="324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Breakfast next morning will be available at either the hotel or at Tim Hortons across the road. Gas is</w:t>
      </w:r>
      <w:proofErr w:type="gram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  available</w:t>
      </w:r>
      <w:proofErr w:type="gram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next to Hortons. Following breakfast there will be a drivers' meeting at 9:30 in the hotel parking lot. We will then tour North Bay by visiting the shorelines of Lakes Nipissing and Trout Lake that straddle the city. A visit to the top of the in-town ski hill will give us a good look at Lake Nipissing from the heights. </w:t>
      </w:r>
      <w:proofErr w:type="gram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Then leaving the city:</w:t>
      </w:r>
      <w:proofErr w:type="gramEnd"/>
    </w:p>
    <w:p w:rsidR="00372F50" w:rsidRPr="00372F50" w:rsidRDefault="00372F50" w:rsidP="00372F50">
      <w:pPr>
        <w:spacing w:after="324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proofErr w:type="gram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-Highway#17 east, and #531 to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Bonfield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and then follow some pretty backroads to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Powasson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for</w:t>
      </w:r>
      <w:proofErr w:type="gram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lunch. </w:t>
      </w:r>
    </w:p>
    <w:p w:rsidR="00372F50" w:rsidRPr="00372F50" w:rsidRDefault="00372F50" w:rsidP="00372F50">
      <w:pPr>
        <w:spacing w:after="324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-Highway#11 to South River,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Sundridge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and Burk's </w:t>
      </w:r>
      <w:proofErr w:type="gram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Falls</w:t>
      </w:r>
      <w:proofErr w:type="gram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. </w:t>
      </w:r>
    </w:p>
    <w:p w:rsidR="00372F50" w:rsidRPr="00372F50" w:rsidRDefault="00372F50" w:rsidP="00372F50">
      <w:pPr>
        <w:spacing w:after="324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Out of Burks Falls, follow the Katrine Road to Kearney,</w:t>
      </w:r>
      <w:proofErr w:type="gram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  #</w:t>
      </w:r>
      <w:proofErr w:type="gram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518 to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Emsdale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, #510 to Scotia, then #592 to Novar.</w:t>
      </w:r>
    </w:p>
    <w:p w:rsidR="00372F50" w:rsidRPr="00372F50" w:rsidRDefault="00372F50" w:rsidP="00372F50">
      <w:pPr>
        <w:spacing w:after="324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-Finally we will follow Highway 11 south to interchange #221 at Huntsville where there is a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Tims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, A&amp;W, Swiss Chalet, and a gas bar. Arrival at Huntsville will be </w:t>
      </w:r>
      <w:proofErr w:type="spellStart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>mid afternoon</w:t>
      </w:r>
      <w:proofErr w:type="spellEnd"/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t xml:space="preserve"> so there will be enough time for those who want to get home to the Toronto area to do so. </w:t>
      </w:r>
      <w:r w:rsidRPr="00372F50"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  <w:br/>
        <w:t>For those who wish to stay over at Hidden Valley Resort, there is the option for them to do so. Hotel arrangements must be made individually at the Resort.</w:t>
      </w:r>
    </w:p>
    <w:p w:rsidR="00372F50" w:rsidRPr="00372F50" w:rsidRDefault="00372F50" w:rsidP="00372F50">
      <w:pPr>
        <w:spacing w:after="324" w:line="240" w:lineRule="auto"/>
        <w:rPr>
          <w:rFonts w:ascii="Arial" w:eastAsia="Times New Roman" w:hAnsi="Arial" w:cs="Arial"/>
          <w:color w:val="000000"/>
          <w:sz w:val="20"/>
          <w:szCs w:val="20"/>
          <w:lang w:val="en" w:eastAsia="en-CA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</w:tblGrid>
      <w:tr w:rsidR="00372F50" w:rsidRPr="00372F50" w:rsidTr="00372F50">
        <w:trPr>
          <w:tblCellSpacing w:w="0" w:type="dxa"/>
        </w:trPr>
        <w:tc>
          <w:tcPr>
            <w:tcW w:w="0" w:type="auto"/>
            <w:vAlign w:val="center"/>
            <w:hideMark/>
          </w:tcPr>
          <w:p w:rsidR="00372F50" w:rsidRPr="00372F50" w:rsidRDefault="00372F50" w:rsidP="00372F50">
            <w:pPr>
              <w:spacing w:after="45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CA"/>
              </w:rPr>
            </w:pPr>
            <w:r w:rsidRPr="00372F50"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CA"/>
              </w:rPr>
              <w:t xml:space="preserve">Microsoft </w:t>
            </w:r>
          </w:p>
          <w:p w:rsidR="00372F50" w:rsidRPr="00372F50" w:rsidRDefault="00372F50" w:rsidP="00372F50">
            <w:pPr>
              <w:numPr>
                <w:ilvl w:val="0"/>
                <w:numId w:val="2"/>
              </w:numPr>
              <w:spacing w:after="45" w:line="240" w:lineRule="auto"/>
              <w:ind w:left="24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CA"/>
              </w:rPr>
            </w:pPr>
            <w:hyperlink r:id="rId7" w:tgtFrame="_self" w:history="1">
              <w:r w:rsidRPr="00372F50">
                <w:rPr>
                  <w:rFonts w:ascii="Segoe UI" w:eastAsia="Times New Roman" w:hAnsi="Segoe UI" w:cs="Segoe UI"/>
                  <w:color w:val="0072C6"/>
                  <w:sz w:val="21"/>
                  <w:szCs w:val="21"/>
                  <w:lang w:eastAsia="en-CA"/>
                </w:rPr>
                <w:t xml:space="preserve">Terms </w:t>
              </w:r>
            </w:hyperlink>
          </w:p>
          <w:p w:rsidR="00372F50" w:rsidRPr="00372F50" w:rsidRDefault="00372F50" w:rsidP="00372F50">
            <w:pPr>
              <w:numPr>
                <w:ilvl w:val="0"/>
                <w:numId w:val="2"/>
              </w:numPr>
              <w:spacing w:after="45" w:line="240" w:lineRule="auto"/>
              <w:ind w:left="24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CA"/>
              </w:rPr>
            </w:pPr>
            <w:hyperlink r:id="rId8" w:tgtFrame="_self" w:history="1">
              <w:r w:rsidRPr="00372F50">
                <w:rPr>
                  <w:rFonts w:ascii="Segoe UI" w:eastAsia="Times New Roman" w:hAnsi="Segoe UI" w:cs="Segoe UI"/>
                  <w:color w:val="0072C6"/>
                  <w:sz w:val="21"/>
                  <w:szCs w:val="21"/>
                  <w:lang w:eastAsia="en-CA"/>
                </w:rPr>
                <w:t xml:space="preserve">Privacy &amp; cookies </w:t>
              </w:r>
            </w:hyperlink>
          </w:p>
          <w:p w:rsidR="00372F50" w:rsidRPr="00372F50" w:rsidRDefault="00372F50" w:rsidP="00372F50">
            <w:pPr>
              <w:numPr>
                <w:ilvl w:val="0"/>
                <w:numId w:val="2"/>
              </w:numPr>
              <w:spacing w:after="45" w:line="240" w:lineRule="auto"/>
              <w:ind w:left="24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CA"/>
              </w:rPr>
            </w:pPr>
            <w:hyperlink r:id="rId9" w:tgtFrame="_self" w:history="1">
              <w:r w:rsidRPr="00372F50">
                <w:rPr>
                  <w:rFonts w:ascii="Segoe UI" w:eastAsia="Times New Roman" w:hAnsi="Segoe UI" w:cs="Segoe UI"/>
                  <w:color w:val="0072C6"/>
                  <w:sz w:val="21"/>
                  <w:szCs w:val="21"/>
                  <w:lang w:eastAsia="en-CA"/>
                </w:rPr>
                <w:t xml:space="preserve">Developers </w:t>
              </w:r>
            </w:hyperlink>
          </w:p>
          <w:p w:rsidR="00372F50" w:rsidRPr="00372F50" w:rsidRDefault="00372F50" w:rsidP="00372F50">
            <w:pPr>
              <w:numPr>
                <w:ilvl w:val="0"/>
                <w:numId w:val="2"/>
              </w:numPr>
              <w:spacing w:after="45" w:line="240" w:lineRule="auto"/>
              <w:ind w:left="240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en-CA"/>
              </w:rPr>
            </w:pPr>
            <w:hyperlink r:id="rId10" w:tgtFrame="_self" w:history="1">
              <w:r w:rsidRPr="00372F50">
                <w:rPr>
                  <w:rFonts w:ascii="Segoe UI" w:eastAsia="Times New Roman" w:hAnsi="Segoe UI" w:cs="Segoe UI"/>
                  <w:color w:val="0072C6"/>
                  <w:sz w:val="21"/>
                  <w:szCs w:val="21"/>
                  <w:lang w:eastAsia="en-CA"/>
                </w:rPr>
                <w:t xml:space="preserve">English (United States) </w:t>
              </w:r>
            </w:hyperlink>
          </w:p>
        </w:tc>
      </w:tr>
    </w:tbl>
    <w:p w:rsidR="00192F62" w:rsidRDefault="00192F62"/>
    <w:sectPr w:rsidR="00192F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26F8D"/>
    <w:multiLevelType w:val="multilevel"/>
    <w:tmpl w:val="8458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470CA4"/>
    <w:multiLevelType w:val="multilevel"/>
    <w:tmpl w:val="4B18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50"/>
    <w:rsid w:val="00192F62"/>
    <w:rsid w:val="0037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2F50"/>
    <w:rPr>
      <w:strike w:val="0"/>
      <w:dstrike w:val="0"/>
      <w:color w:val="0072C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72F5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2F50"/>
    <w:rPr>
      <w:strike w:val="0"/>
      <w:dstrike w:val="0"/>
      <w:color w:val="0072C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72F5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84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7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2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34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2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63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64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833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04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80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7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4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92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16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07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30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90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icrosoft.com/fwlink/p/?LinkId=25345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.live.com/8seskydrive/to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y@ClarionResortPinewoodPark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lu182.mail.live.com/mail/options.aspx?subsection=12&amp;n=21173977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.live.com/8seskydrive/d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1</cp:revision>
  <dcterms:created xsi:type="dcterms:W3CDTF">2015-07-11T20:25:00Z</dcterms:created>
  <dcterms:modified xsi:type="dcterms:W3CDTF">2015-07-11T20:28:00Z</dcterms:modified>
</cp:coreProperties>
</file>