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06" w:rsidRPr="00C3453E" w:rsidRDefault="00227976" w:rsidP="00F44706">
      <w:pPr>
        <w:jc w:val="center"/>
        <w:rPr>
          <w:rFonts w:ascii="Copperplate Gothic Bold" w:hAnsi="Copperplate Gothic Bold"/>
          <w:b/>
          <w:color w:val="FF0000"/>
          <w:sz w:val="40"/>
          <w:szCs w:val="40"/>
        </w:rPr>
      </w:pPr>
      <w:r>
        <w:rPr>
          <w:rFonts w:ascii="Copperplate Gothic Bold" w:hAnsi="Copperplate Gothic Bold"/>
          <w:b/>
          <w:color w:val="FF0000"/>
          <w:sz w:val="40"/>
          <w:szCs w:val="40"/>
        </w:rPr>
        <w:t xml:space="preserve">Now </w:t>
      </w:r>
      <w:proofErr w:type="gramStart"/>
      <w:r>
        <w:rPr>
          <w:rFonts w:ascii="Copperplate Gothic Bold" w:hAnsi="Copperplate Gothic Bold"/>
          <w:b/>
          <w:color w:val="FF0000"/>
          <w:sz w:val="40"/>
          <w:szCs w:val="40"/>
        </w:rPr>
        <w:t>Open</w:t>
      </w:r>
      <w:proofErr w:type="gramEnd"/>
      <w:r>
        <w:rPr>
          <w:rFonts w:ascii="Copperplate Gothic Bold" w:hAnsi="Copperplate Gothic Bold"/>
          <w:b/>
          <w:color w:val="FF0000"/>
          <w:sz w:val="40"/>
          <w:szCs w:val="40"/>
        </w:rPr>
        <w:t xml:space="preserve"> for registration</w:t>
      </w:r>
    </w:p>
    <w:p w:rsidR="00F44706" w:rsidRPr="00C3453E" w:rsidRDefault="00F44706" w:rsidP="00F44706">
      <w:pPr>
        <w:jc w:val="center"/>
        <w:rPr>
          <w:rFonts w:ascii="Copperplate Gothic Bold" w:hAnsi="Copperplate Gothic Bold"/>
          <w:b/>
          <w:color w:val="FF0000"/>
          <w:sz w:val="40"/>
          <w:szCs w:val="40"/>
        </w:rPr>
      </w:pPr>
      <w:r w:rsidRPr="00C3453E">
        <w:rPr>
          <w:rFonts w:ascii="Copperplate Gothic Bold" w:hAnsi="Copperplate Gothic Bold"/>
          <w:b/>
          <w:color w:val="FF0000"/>
          <w:sz w:val="40"/>
          <w:szCs w:val="40"/>
        </w:rPr>
        <w:t>July 2017</w:t>
      </w:r>
    </w:p>
    <w:p w:rsidR="00F44706" w:rsidRPr="00C3453E" w:rsidRDefault="00F44706" w:rsidP="00F44706">
      <w:pPr>
        <w:jc w:val="center"/>
        <w:rPr>
          <w:rFonts w:ascii="Copperplate Gothic Bold" w:hAnsi="Copperplate Gothic Bold"/>
          <w:b/>
          <w:color w:val="FF0000"/>
          <w:sz w:val="40"/>
          <w:szCs w:val="40"/>
        </w:rPr>
      </w:pPr>
      <w:r w:rsidRPr="00C3453E">
        <w:rPr>
          <w:rFonts w:ascii="Copperplate Gothic Bold" w:hAnsi="Copperplate Gothic Bold"/>
          <w:b/>
          <w:color w:val="FF0000"/>
          <w:sz w:val="40"/>
          <w:szCs w:val="40"/>
        </w:rPr>
        <w:t xml:space="preserve">The </w:t>
      </w:r>
    </w:p>
    <w:p w:rsidR="00F44706" w:rsidRPr="00C3453E" w:rsidRDefault="00F44706" w:rsidP="00F44706">
      <w:pPr>
        <w:jc w:val="center"/>
        <w:rPr>
          <w:rFonts w:ascii="Copperplate Gothic Bold" w:hAnsi="Copperplate Gothic Bold"/>
          <w:b/>
          <w:color w:val="FF0000"/>
          <w:sz w:val="40"/>
          <w:szCs w:val="40"/>
        </w:rPr>
      </w:pPr>
      <w:r w:rsidRPr="00C3453E">
        <w:rPr>
          <w:rFonts w:ascii="Copperplate Gothic Bold" w:hAnsi="Copperplate Gothic Bold"/>
          <w:b/>
          <w:color w:val="FF0000"/>
          <w:sz w:val="40"/>
          <w:szCs w:val="40"/>
        </w:rPr>
        <w:t>Carling Lake Canada Day</w:t>
      </w:r>
    </w:p>
    <w:p w:rsidR="00062E57" w:rsidRPr="009F52B0" w:rsidRDefault="00F44706" w:rsidP="009F52B0">
      <w:pPr>
        <w:jc w:val="center"/>
        <w:rPr>
          <w:rFonts w:ascii="Copperplate Gothic Bold" w:hAnsi="Copperplate Gothic Bold"/>
          <w:b/>
          <w:color w:val="FF0000"/>
          <w:sz w:val="40"/>
          <w:szCs w:val="40"/>
        </w:rPr>
      </w:pPr>
      <w:r w:rsidRPr="00C3453E">
        <w:rPr>
          <w:rFonts w:ascii="Copperplate Gothic Bold" w:hAnsi="Copperplate Gothic Bold"/>
          <w:b/>
          <w:color w:val="FF0000"/>
          <w:sz w:val="40"/>
          <w:szCs w:val="40"/>
        </w:rPr>
        <w:t>Weekend Tour</w:t>
      </w:r>
    </w:p>
    <w:p w:rsidR="00227976" w:rsidRDefault="004C1B1E" w:rsidP="00227976">
      <w:pPr>
        <w:jc w:val="center"/>
        <w:rPr>
          <w:sz w:val="28"/>
          <w:szCs w:val="28"/>
        </w:rPr>
      </w:pPr>
      <w:r w:rsidRPr="004C1B1E">
        <w:rPr>
          <w:sz w:val="28"/>
          <w:szCs w:val="28"/>
        </w:rPr>
        <w:t>This t</w:t>
      </w:r>
      <w:r w:rsidR="00227976">
        <w:rPr>
          <w:sz w:val="28"/>
          <w:szCs w:val="28"/>
        </w:rPr>
        <w:t xml:space="preserve">our </w:t>
      </w:r>
      <w:r w:rsidR="00F44706" w:rsidRPr="004C1B1E">
        <w:rPr>
          <w:sz w:val="28"/>
          <w:szCs w:val="28"/>
        </w:rPr>
        <w:t>will be base</w:t>
      </w:r>
      <w:r w:rsidR="00227976">
        <w:rPr>
          <w:sz w:val="28"/>
          <w:szCs w:val="28"/>
        </w:rPr>
        <w:t xml:space="preserve">d out of the Carling Lake Hotel </w:t>
      </w:r>
      <w:proofErr w:type="gramStart"/>
      <w:r w:rsidR="00227976" w:rsidRPr="00227976">
        <w:t xml:space="preserve">( </w:t>
      </w:r>
      <w:proofErr w:type="gramEnd"/>
      <w:r w:rsidR="00570E66" w:rsidRPr="00227976">
        <w:fldChar w:fldCharType="begin"/>
      </w:r>
      <w:r w:rsidR="00227976" w:rsidRPr="00227976">
        <w:instrText xml:space="preserve"> HYPERLINK "https://hotellaccarling.com/en/" </w:instrText>
      </w:r>
      <w:r w:rsidR="00570E66" w:rsidRPr="00227976">
        <w:fldChar w:fldCharType="separate"/>
      </w:r>
      <w:r w:rsidR="00227976" w:rsidRPr="00227976">
        <w:rPr>
          <w:rStyle w:val="Hyperlink"/>
        </w:rPr>
        <w:t>https://hotellaccarling.com/en/</w:t>
      </w:r>
      <w:r w:rsidR="00570E66" w:rsidRPr="00227976">
        <w:fldChar w:fldCharType="end"/>
      </w:r>
      <w:r w:rsidR="00227976" w:rsidRPr="00227976">
        <w:t xml:space="preserve"> )</w:t>
      </w:r>
      <w:r w:rsidR="00227976">
        <w:rPr>
          <w:sz w:val="28"/>
          <w:szCs w:val="28"/>
        </w:rPr>
        <w:t xml:space="preserve"> </w:t>
      </w:r>
      <w:r w:rsidR="0057107A">
        <w:rPr>
          <w:sz w:val="28"/>
          <w:szCs w:val="28"/>
        </w:rPr>
        <w:t xml:space="preserve">  </w:t>
      </w:r>
      <w:r w:rsidR="00062E57">
        <w:rPr>
          <w:noProof/>
          <w:sz w:val="28"/>
          <w:szCs w:val="28"/>
          <w:lang w:eastAsia="en-CA"/>
        </w:rPr>
        <w:drawing>
          <wp:inline distT="0" distB="0" distL="0" distR="0">
            <wp:extent cx="1412239" cy="1059180"/>
            <wp:effectExtent l="19050" t="0" r="0" b="0"/>
            <wp:docPr id="8" name="Picture 7" descr="IMG_1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6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239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E57">
        <w:rPr>
          <w:sz w:val="28"/>
          <w:szCs w:val="28"/>
        </w:rPr>
        <w:t xml:space="preserve">      </w:t>
      </w:r>
      <w:r w:rsidR="00227976" w:rsidRPr="00227976">
        <w:rPr>
          <w:noProof/>
          <w:sz w:val="28"/>
          <w:szCs w:val="28"/>
          <w:lang w:eastAsia="en-CA"/>
        </w:rPr>
        <w:drawing>
          <wp:inline distT="0" distB="0" distL="0" distR="0">
            <wp:extent cx="1535430" cy="1136219"/>
            <wp:effectExtent l="19050" t="0" r="7620" b="0"/>
            <wp:docPr id="2" name="Picture 0" descr="logo-big-100_lac-carl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ig-100_lac-carli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896" cy="113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07A">
        <w:rPr>
          <w:sz w:val="28"/>
          <w:szCs w:val="28"/>
        </w:rPr>
        <w:t xml:space="preserve">         </w:t>
      </w:r>
      <w:r w:rsidR="0057107A">
        <w:rPr>
          <w:noProof/>
          <w:sz w:val="28"/>
          <w:szCs w:val="28"/>
          <w:lang w:eastAsia="en-CA"/>
        </w:rPr>
        <w:drawing>
          <wp:inline distT="0" distB="0" distL="0" distR="0">
            <wp:extent cx="1422399" cy="1066800"/>
            <wp:effectExtent l="19050" t="0" r="6351" b="0"/>
            <wp:docPr id="7" name="Picture 6" descr="IMG_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8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32" cy="10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57" w:rsidRDefault="004C1B1E" w:rsidP="00F44706">
      <w:pPr>
        <w:rPr>
          <w:sz w:val="28"/>
          <w:szCs w:val="28"/>
        </w:rPr>
      </w:pPr>
      <w:r w:rsidRPr="004C1B1E">
        <w:rPr>
          <w:sz w:val="28"/>
          <w:szCs w:val="28"/>
        </w:rPr>
        <w:t>approx. an hour from Montreal, an hour and a half from Ottawa and 30 minutes or less  from both  Lachute Que. and Hawkesbury Ont.</w:t>
      </w:r>
      <w:r w:rsidR="00C3453E">
        <w:rPr>
          <w:sz w:val="28"/>
          <w:szCs w:val="28"/>
        </w:rPr>
        <w:t xml:space="preserve">, </w:t>
      </w:r>
      <w:r w:rsidR="00227976">
        <w:rPr>
          <w:sz w:val="28"/>
          <w:szCs w:val="28"/>
        </w:rPr>
        <w:t xml:space="preserve">from </w:t>
      </w:r>
      <w:r w:rsidR="00C3453E">
        <w:rPr>
          <w:sz w:val="28"/>
          <w:szCs w:val="28"/>
        </w:rPr>
        <w:t>Friday night June 30</w:t>
      </w:r>
      <w:r w:rsidR="00C3453E" w:rsidRPr="00C3453E">
        <w:rPr>
          <w:sz w:val="28"/>
          <w:szCs w:val="28"/>
          <w:vertAlign w:val="superscript"/>
        </w:rPr>
        <w:t>th</w:t>
      </w:r>
      <w:r w:rsidR="00C3453E">
        <w:rPr>
          <w:sz w:val="28"/>
          <w:szCs w:val="28"/>
        </w:rPr>
        <w:t xml:space="preserve"> through to Monday AM July 3</w:t>
      </w:r>
      <w:r w:rsidR="00C3453E" w:rsidRPr="00C3453E">
        <w:rPr>
          <w:sz w:val="28"/>
          <w:szCs w:val="28"/>
          <w:vertAlign w:val="superscript"/>
        </w:rPr>
        <w:t>rd</w:t>
      </w:r>
      <w:r w:rsidR="00C3453E">
        <w:rPr>
          <w:sz w:val="28"/>
          <w:szCs w:val="28"/>
        </w:rPr>
        <w:t>.</w:t>
      </w:r>
    </w:p>
    <w:p w:rsidR="00227976" w:rsidRDefault="00227976" w:rsidP="00F44706">
      <w:pPr>
        <w:rPr>
          <w:sz w:val="28"/>
          <w:szCs w:val="28"/>
        </w:rPr>
      </w:pPr>
      <w:r>
        <w:rPr>
          <w:sz w:val="28"/>
          <w:szCs w:val="28"/>
        </w:rPr>
        <w:t>The hotel has recently gone through a multi</w:t>
      </w:r>
      <w:r w:rsidR="009F52B0">
        <w:rPr>
          <w:sz w:val="28"/>
          <w:szCs w:val="28"/>
        </w:rPr>
        <w:t>year renovation project</w:t>
      </w:r>
      <w:r>
        <w:rPr>
          <w:sz w:val="28"/>
          <w:szCs w:val="28"/>
        </w:rPr>
        <w:t xml:space="preserve"> and looks fabulous. All of the guest rooms have scenic views overlooking the hotel owned golf course. </w:t>
      </w:r>
      <w:r w:rsidR="00062E57">
        <w:rPr>
          <w:sz w:val="28"/>
          <w:szCs w:val="28"/>
        </w:rPr>
        <w:t xml:space="preserve">The rooms we have </w:t>
      </w:r>
      <w:proofErr w:type="gramStart"/>
      <w:r w:rsidR="00062E57">
        <w:rPr>
          <w:sz w:val="28"/>
          <w:szCs w:val="28"/>
        </w:rPr>
        <w:t>reserved,</w:t>
      </w:r>
      <w:proofErr w:type="gramEnd"/>
      <w:r w:rsidR="00062E57">
        <w:rPr>
          <w:sz w:val="28"/>
          <w:szCs w:val="28"/>
        </w:rPr>
        <w:t xml:space="preserve"> are all basic rooms and on the main level complete with walkouts. (Note</w:t>
      </w:r>
      <w:r w:rsidR="009F52B0">
        <w:rPr>
          <w:sz w:val="28"/>
          <w:szCs w:val="28"/>
        </w:rPr>
        <w:t>:</w:t>
      </w:r>
      <w:r w:rsidR="00062E57">
        <w:rPr>
          <w:sz w:val="28"/>
          <w:szCs w:val="28"/>
        </w:rPr>
        <w:t xml:space="preserve"> room upgrades are available for an added cost) </w:t>
      </w:r>
      <w:r>
        <w:rPr>
          <w:sz w:val="28"/>
          <w:szCs w:val="28"/>
        </w:rPr>
        <w:t>There are two bars</w:t>
      </w:r>
      <w:r w:rsidR="0057107A">
        <w:rPr>
          <w:sz w:val="28"/>
          <w:szCs w:val="28"/>
        </w:rPr>
        <w:t xml:space="preserve">, </w:t>
      </w:r>
      <w:r>
        <w:rPr>
          <w:sz w:val="28"/>
          <w:szCs w:val="28"/>
        </w:rPr>
        <w:t>one overlooks the indoor tennis courts</w:t>
      </w:r>
      <w:r w:rsidR="0057107A">
        <w:rPr>
          <w:sz w:val="28"/>
          <w:szCs w:val="28"/>
        </w:rPr>
        <w:t xml:space="preserve"> where as the second is just off the main lobby.</w:t>
      </w:r>
      <w:r>
        <w:rPr>
          <w:sz w:val="28"/>
          <w:szCs w:val="28"/>
        </w:rPr>
        <w:t xml:space="preserve"> </w:t>
      </w:r>
      <w:r w:rsidR="0057107A">
        <w:rPr>
          <w:sz w:val="28"/>
          <w:szCs w:val="28"/>
        </w:rPr>
        <w:t xml:space="preserve">There is also an onsite </w:t>
      </w:r>
      <w:r>
        <w:rPr>
          <w:sz w:val="28"/>
          <w:szCs w:val="28"/>
        </w:rPr>
        <w:t xml:space="preserve">restaurant </w:t>
      </w:r>
      <w:r w:rsidR="0057107A">
        <w:rPr>
          <w:sz w:val="28"/>
          <w:szCs w:val="28"/>
        </w:rPr>
        <w:t>with scenic views of the lake and hills.</w:t>
      </w:r>
      <w:r>
        <w:rPr>
          <w:sz w:val="28"/>
          <w:szCs w:val="28"/>
        </w:rPr>
        <w:t xml:space="preserve">  </w:t>
      </w:r>
      <w:r w:rsidR="00062E57">
        <w:rPr>
          <w:sz w:val="28"/>
          <w:szCs w:val="28"/>
        </w:rPr>
        <w:t xml:space="preserve">Other amenities include a squash court, and gym. All of which are free of charge to those staying at the hotel. So if for example </w:t>
      </w:r>
      <w:proofErr w:type="gramStart"/>
      <w:r w:rsidR="00062E57">
        <w:rPr>
          <w:sz w:val="28"/>
          <w:szCs w:val="28"/>
        </w:rPr>
        <w:t>your</w:t>
      </w:r>
      <w:proofErr w:type="gramEnd"/>
      <w:r w:rsidR="00062E57">
        <w:rPr>
          <w:sz w:val="28"/>
          <w:szCs w:val="28"/>
        </w:rPr>
        <w:t xml:space="preserve"> interested in a friendly tennis match, bring your racket.</w:t>
      </w:r>
    </w:p>
    <w:p w:rsidR="009F52B0" w:rsidRDefault="009F52B0" w:rsidP="00F44706">
      <w:pPr>
        <w:rPr>
          <w:sz w:val="28"/>
          <w:szCs w:val="28"/>
        </w:rPr>
      </w:pPr>
      <w:r>
        <w:rPr>
          <w:sz w:val="28"/>
          <w:szCs w:val="28"/>
        </w:rPr>
        <w:t xml:space="preserve">With the lake right at the hotel, those interested could rent a canoe or pedal boat through the hotel and venture out for a relaxing excursion on the water. </w:t>
      </w:r>
    </w:p>
    <w:p w:rsidR="0003273E" w:rsidRDefault="0057107A" w:rsidP="0003273E">
      <w:pPr>
        <w:jc w:val="center"/>
        <w:rPr>
          <w:noProof/>
          <w:sz w:val="28"/>
          <w:szCs w:val="28"/>
          <w:lang w:eastAsia="en-CA"/>
        </w:rPr>
      </w:pPr>
      <w:r w:rsidRPr="0057107A">
        <w:rPr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1794510" cy="1345883"/>
            <wp:effectExtent l="19050" t="0" r="0" b="0"/>
            <wp:docPr id="4" name="Picture 2" descr="IMG_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7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688" cy="134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n-CA"/>
        </w:rPr>
        <w:t xml:space="preserve">            </w:t>
      </w:r>
      <w:r>
        <w:rPr>
          <w:noProof/>
          <w:sz w:val="28"/>
          <w:szCs w:val="28"/>
          <w:lang w:eastAsia="en-CA"/>
        </w:rPr>
        <w:drawing>
          <wp:inline distT="0" distB="0" distL="0" distR="0">
            <wp:extent cx="1788159" cy="1341120"/>
            <wp:effectExtent l="19050" t="0" r="2541" b="0"/>
            <wp:docPr id="6" name="Picture 5" descr="IMG_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8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459" cy="134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2B0" w:rsidRPr="004C1B1E" w:rsidRDefault="009F52B0" w:rsidP="0003273E">
      <w:pPr>
        <w:jc w:val="center"/>
        <w:rPr>
          <w:sz w:val="28"/>
          <w:szCs w:val="28"/>
        </w:rPr>
      </w:pPr>
    </w:p>
    <w:p w:rsidR="0003273E" w:rsidRDefault="00D141B7" w:rsidP="00F44706">
      <w:pPr>
        <w:rPr>
          <w:sz w:val="28"/>
          <w:szCs w:val="28"/>
        </w:rPr>
      </w:pPr>
      <w:r w:rsidRPr="004C1B1E">
        <w:rPr>
          <w:sz w:val="28"/>
          <w:szCs w:val="28"/>
        </w:rPr>
        <w:t>Similar</w:t>
      </w:r>
      <w:r w:rsidR="004C1B1E" w:rsidRPr="004C1B1E">
        <w:rPr>
          <w:sz w:val="28"/>
          <w:szCs w:val="28"/>
        </w:rPr>
        <w:t xml:space="preserve"> the </w:t>
      </w:r>
      <w:r w:rsidR="0057107A">
        <w:rPr>
          <w:sz w:val="28"/>
          <w:szCs w:val="28"/>
        </w:rPr>
        <w:t xml:space="preserve">our </w:t>
      </w:r>
      <w:r w:rsidR="004C1B1E" w:rsidRPr="004C1B1E">
        <w:rPr>
          <w:sz w:val="28"/>
          <w:szCs w:val="28"/>
        </w:rPr>
        <w:t>2016 Kingston Tour,</w:t>
      </w:r>
      <w:r w:rsidR="004C1B1E">
        <w:rPr>
          <w:sz w:val="28"/>
          <w:szCs w:val="28"/>
        </w:rPr>
        <w:t xml:space="preserve"> the basic agenda would cover p</w:t>
      </w:r>
      <w:r w:rsidR="004C1B1E" w:rsidRPr="004C1B1E">
        <w:rPr>
          <w:sz w:val="28"/>
          <w:szCs w:val="28"/>
        </w:rPr>
        <w:t xml:space="preserve">articipants </w:t>
      </w:r>
      <w:r w:rsidR="004C1B1E">
        <w:rPr>
          <w:sz w:val="28"/>
          <w:szCs w:val="28"/>
        </w:rPr>
        <w:t>making</w:t>
      </w:r>
      <w:r w:rsidR="004C1B1E" w:rsidRPr="004C1B1E">
        <w:rPr>
          <w:sz w:val="28"/>
          <w:szCs w:val="28"/>
        </w:rPr>
        <w:t xml:space="preserve"> their way to the resort on</w:t>
      </w:r>
      <w:r w:rsidR="003C2A69">
        <w:rPr>
          <w:sz w:val="28"/>
          <w:szCs w:val="28"/>
        </w:rPr>
        <w:t xml:space="preserve"> the Friday</w:t>
      </w:r>
      <w:r w:rsidR="00062E57">
        <w:rPr>
          <w:sz w:val="28"/>
          <w:szCs w:val="28"/>
        </w:rPr>
        <w:t xml:space="preserve"> where we w</w:t>
      </w:r>
      <w:r w:rsidR="0057107A">
        <w:rPr>
          <w:sz w:val="28"/>
          <w:szCs w:val="28"/>
        </w:rPr>
        <w:t>ould have a meet &amp; greet in one of the bars</w:t>
      </w:r>
      <w:r w:rsidR="00062E57">
        <w:rPr>
          <w:sz w:val="28"/>
          <w:szCs w:val="28"/>
        </w:rPr>
        <w:t xml:space="preserve"> that evening</w:t>
      </w:r>
      <w:r w:rsidR="003C2A69">
        <w:rPr>
          <w:sz w:val="28"/>
          <w:szCs w:val="28"/>
        </w:rPr>
        <w:t>, tour the Laurentian’</w:t>
      </w:r>
      <w:r w:rsidR="004C1B1E" w:rsidRPr="004C1B1E">
        <w:rPr>
          <w:sz w:val="28"/>
          <w:szCs w:val="28"/>
        </w:rPr>
        <w:t xml:space="preserve">s up to Mont Trembent on the Saturday and </w:t>
      </w:r>
      <w:r w:rsidR="0057107A">
        <w:rPr>
          <w:sz w:val="28"/>
          <w:szCs w:val="28"/>
        </w:rPr>
        <w:t xml:space="preserve">then </w:t>
      </w:r>
      <w:r w:rsidR="004C1B1E" w:rsidRPr="004C1B1E">
        <w:rPr>
          <w:sz w:val="28"/>
          <w:szCs w:val="28"/>
        </w:rPr>
        <w:t xml:space="preserve">Sunday </w:t>
      </w:r>
      <w:r w:rsidR="004C1B1E">
        <w:rPr>
          <w:sz w:val="28"/>
          <w:szCs w:val="28"/>
        </w:rPr>
        <w:t>would</w:t>
      </w:r>
      <w:r w:rsidR="004C1B1E" w:rsidRPr="004C1B1E">
        <w:rPr>
          <w:sz w:val="28"/>
          <w:szCs w:val="28"/>
        </w:rPr>
        <w:t xml:space="preserve"> co</w:t>
      </w:r>
      <w:r w:rsidR="0057107A">
        <w:rPr>
          <w:sz w:val="28"/>
          <w:szCs w:val="28"/>
        </w:rPr>
        <w:t xml:space="preserve">ver a drive to St </w:t>
      </w:r>
      <w:proofErr w:type="spellStart"/>
      <w:r w:rsidR="0057107A">
        <w:rPr>
          <w:sz w:val="28"/>
          <w:szCs w:val="28"/>
        </w:rPr>
        <w:t>Sauver</w:t>
      </w:r>
      <w:proofErr w:type="spellEnd"/>
      <w:r w:rsidR="0057107A">
        <w:rPr>
          <w:sz w:val="28"/>
          <w:szCs w:val="28"/>
        </w:rPr>
        <w:t xml:space="preserve"> for lunch, followed by</w:t>
      </w:r>
      <w:r w:rsidR="004C1B1E" w:rsidRPr="004C1B1E">
        <w:rPr>
          <w:sz w:val="28"/>
          <w:szCs w:val="28"/>
        </w:rPr>
        <w:t xml:space="preserve"> </w:t>
      </w:r>
      <w:r w:rsidR="0057107A">
        <w:rPr>
          <w:sz w:val="28"/>
          <w:szCs w:val="28"/>
        </w:rPr>
        <w:t xml:space="preserve">another leisurely drive to Hawkesbury where we would have </w:t>
      </w:r>
      <w:r w:rsidR="004C1B1E" w:rsidRPr="004C1B1E">
        <w:rPr>
          <w:sz w:val="28"/>
          <w:szCs w:val="28"/>
        </w:rPr>
        <w:t xml:space="preserve">a simple </w:t>
      </w:r>
      <w:r w:rsidR="0057107A">
        <w:rPr>
          <w:sz w:val="28"/>
          <w:szCs w:val="28"/>
        </w:rPr>
        <w:t>complimentary BBQ at our home.</w:t>
      </w:r>
      <w:r w:rsidR="004C1B1E">
        <w:rPr>
          <w:sz w:val="28"/>
          <w:szCs w:val="28"/>
        </w:rPr>
        <w:t xml:space="preserve"> </w:t>
      </w:r>
    </w:p>
    <w:p w:rsidR="009F52B0" w:rsidRDefault="00062E57" w:rsidP="009F52B0">
      <w:pPr>
        <w:rPr>
          <w:sz w:val="28"/>
          <w:szCs w:val="28"/>
        </w:rPr>
      </w:pPr>
      <w:r>
        <w:rPr>
          <w:sz w:val="28"/>
          <w:szCs w:val="28"/>
        </w:rPr>
        <w:t>For those not interested in heading out during the day for the drives, there is also the hotel owned golf course on site for an extra c</w:t>
      </w:r>
      <w:r w:rsidR="009F52B0">
        <w:rPr>
          <w:sz w:val="28"/>
          <w:szCs w:val="28"/>
        </w:rPr>
        <w:t xml:space="preserve">ost with rental clubs available or relax at the indoor pool which has access to an outdoor patio.  Or even partake of the Wellness &amp; Spa center enjoying a massage or even a sauna.     </w:t>
      </w:r>
    </w:p>
    <w:p w:rsidR="00062E57" w:rsidRDefault="009F52B0" w:rsidP="009F52B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>
            <wp:extent cx="1878330" cy="1408748"/>
            <wp:effectExtent l="19050" t="0" r="7620" b="0"/>
            <wp:docPr id="9" name="Picture 8" descr="IMG_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8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476" cy="140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  <w:lang w:eastAsia="en-CA"/>
        </w:rPr>
        <w:drawing>
          <wp:inline distT="0" distB="0" distL="0" distR="0">
            <wp:extent cx="1859280" cy="1394460"/>
            <wp:effectExtent l="19050" t="0" r="7620" b="0"/>
            <wp:docPr id="10" name="Picture 9" descr="IMG_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8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B1E" w:rsidRDefault="0003273E" w:rsidP="00F44706">
      <w:pPr>
        <w:rPr>
          <w:sz w:val="28"/>
          <w:szCs w:val="28"/>
        </w:rPr>
      </w:pPr>
      <w:r>
        <w:rPr>
          <w:sz w:val="28"/>
          <w:szCs w:val="28"/>
        </w:rPr>
        <w:t>This tour will be limited to 10 vehicles and as this is a new tour, there will be a very short window for reg</w:t>
      </w:r>
      <w:r w:rsidR="00062E57">
        <w:rPr>
          <w:sz w:val="28"/>
          <w:szCs w:val="28"/>
        </w:rPr>
        <w:t xml:space="preserve">istration. </w:t>
      </w:r>
    </w:p>
    <w:p w:rsidR="003A7A09" w:rsidRDefault="003A7A09" w:rsidP="003A7A09">
      <w:pPr>
        <w:jc w:val="center"/>
        <w:rPr>
          <w:b/>
          <w:sz w:val="32"/>
          <w:szCs w:val="32"/>
        </w:rPr>
      </w:pPr>
      <w:r w:rsidRPr="00C3453E">
        <w:rPr>
          <w:b/>
          <w:sz w:val="32"/>
          <w:szCs w:val="32"/>
        </w:rPr>
        <w:t>Till then, happy touring!!!!!</w:t>
      </w:r>
    </w:p>
    <w:p w:rsidR="00F41594" w:rsidRDefault="00F41594" w:rsidP="003A7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Tour Organizers: Patrick Sullivan &amp; Yves Robert</w:t>
      </w:r>
    </w:p>
    <w:p w:rsidR="00F41594" w:rsidRPr="00F41594" w:rsidRDefault="00F41594" w:rsidP="00F41594">
      <w:pPr>
        <w:jc w:val="center"/>
        <w:rPr>
          <w:sz w:val="32"/>
          <w:szCs w:val="32"/>
        </w:rPr>
      </w:pPr>
      <w:r>
        <w:rPr>
          <w:sz w:val="32"/>
          <w:szCs w:val="32"/>
        </w:rPr>
        <w:t>If interested in this tour, email your completed registration for</w:t>
      </w:r>
      <w:r w:rsidR="00A22D0D">
        <w:rPr>
          <w:sz w:val="32"/>
          <w:szCs w:val="32"/>
        </w:rPr>
        <w:t>m</w:t>
      </w:r>
      <w:r>
        <w:rPr>
          <w:sz w:val="32"/>
          <w:szCs w:val="32"/>
        </w:rPr>
        <w:t xml:space="preserve"> to Patrick Sullivan @ </w:t>
      </w:r>
      <w:hyperlink r:id="rId11" w:history="1">
        <w:r w:rsidRPr="009960E4">
          <w:rPr>
            <w:rStyle w:val="Hyperlink"/>
            <w:sz w:val="32"/>
            <w:szCs w:val="32"/>
          </w:rPr>
          <w:t>plsullivan1@sympatico.ca</w:t>
        </w:r>
      </w:hyperlink>
      <w:r>
        <w:rPr>
          <w:sz w:val="32"/>
          <w:szCs w:val="32"/>
        </w:rPr>
        <w:t xml:space="preserve"> without delay.</w:t>
      </w:r>
    </w:p>
    <w:sectPr w:rsidR="00F41594" w:rsidRPr="00F41594" w:rsidSect="00F44706">
      <w:type w:val="continuous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4706"/>
    <w:rsid w:val="0003273E"/>
    <w:rsid w:val="00062E57"/>
    <w:rsid w:val="00227976"/>
    <w:rsid w:val="00275894"/>
    <w:rsid w:val="003A7A09"/>
    <w:rsid w:val="003C2A69"/>
    <w:rsid w:val="004C1B1E"/>
    <w:rsid w:val="00570E66"/>
    <w:rsid w:val="0057107A"/>
    <w:rsid w:val="006B0993"/>
    <w:rsid w:val="009F52B0"/>
    <w:rsid w:val="00A22D0D"/>
    <w:rsid w:val="00AB0DDF"/>
    <w:rsid w:val="00C3453E"/>
    <w:rsid w:val="00D141B7"/>
    <w:rsid w:val="00D943CA"/>
    <w:rsid w:val="00D948A6"/>
    <w:rsid w:val="00F41594"/>
    <w:rsid w:val="00F4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7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plsullivan1@sympatico.ca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5</cp:revision>
  <dcterms:created xsi:type="dcterms:W3CDTF">2017-02-25T21:01:00Z</dcterms:created>
  <dcterms:modified xsi:type="dcterms:W3CDTF">2017-02-25T21:46:00Z</dcterms:modified>
</cp:coreProperties>
</file>